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91" w:rsidRDefault="00053A91" w:rsidP="001168A1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0860" cy="941294"/>
            <wp:effectExtent l="19050" t="0" r="0" b="0"/>
            <wp:docPr id="1" name="Рисунок 4" descr="https://sun9-44.userapi.com/WVoR6O3m0pJEtWJmkla_Zqsg_onk5cfgqVrAvA/rOGisdY2Y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44.userapi.com/WVoR6O3m0pJEtWJmkla_Zqsg_onk5cfgqVrAvA/rOGisdY2Y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60" cy="94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053A91" w:rsidRPr="00392CDC" w:rsidRDefault="00053A91" w:rsidP="00392CDC">
      <w:pPr>
        <w:spacing w:after="0" w:line="240" w:lineRule="auto"/>
        <w:ind w:left="14317"/>
        <w:rPr>
          <w:rFonts w:ascii="Times New Roman" w:hAnsi="Times New Roman" w:cs="Times New Roman"/>
          <w:b/>
          <w:sz w:val="20"/>
          <w:szCs w:val="20"/>
        </w:rPr>
      </w:pPr>
      <w:r w:rsidRPr="00392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4C3F74" w:rsidRPr="00392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392CDC" w:rsidRPr="00392CD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92CD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92CDC">
        <w:rPr>
          <w:rFonts w:ascii="Times New Roman" w:hAnsi="Times New Roman" w:cs="Times New Roman"/>
          <w:b/>
          <w:sz w:val="20"/>
          <w:szCs w:val="20"/>
        </w:rPr>
        <w:t>Утверждено:</w:t>
      </w:r>
    </w:p>
    <w:p w:rsidR="00053A91" w:rsidRDefault="00053A91" w:rsidP="00053A9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</w:t>
      </w:r>
    </w:p>
    <w:p w:rsidR="00053A91" w:rsidRDefault="00053A91" w:rsidP="00053A9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>.Р</w:t>
      </w:r>
      <w:proofErr w:type="gramEnd"/>
      <w:r>
        <w:rPr>
          <w:rFonts w:ascii="Times New Roman" w:hAnsi="Times New Roman" w:cs="Times New Roman"/>
          <w:sz w:val="20"/>
          <w:szCs w:val="20"/>
        </w:rPr>
        <w:t>ухтино</w:t>
      </w:r>
      <w:proofErr w:type="spellEnd"/>
    </w:p>
    <w:p w:rsidR="00053A91" w:rsidRDefault="00053A91" w:rsidP="00053A9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Смольников О.М.____________</w:t>
      </w:r>
    </w:p>
    <w:p w:rsidR="00053A91" w:rsidRDefault="00053A91" w:rsidP="00053A9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0"/>
          <w:szCs w:val="20"/>
        </w:rPr>
      </w:pPr>
    </w:p>
    <w:p w:rsidR="00053A91" w:rsidRPr="00053A91" w:rsidRDefault="00053A91" w:rsidP="00392CD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A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53A91" w:rsidRDefault="00053A91" w:rsidP="00392CD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A91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053A91">
        <w:rPr>
          <w:rFonts w:ascii="Times New Roman" w:hAnsi="Times New Roman" w:cs="Times New Roman"/>
          <w:b/>
          <w:sz w:val="28"/>
          <w:szCs w:val="28"/>
        </w:rPr>
        <w:t xml:space="preserve"> – воспитательных, внеурочных и </w:t>
      </w:r>
      <w:proofErr w:type="spellStart"/>
      <w:r w:rsidRPr="00053A91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053A91">
        <w:rPr>
          <w:rFonts w:ascii="Times New Roman" w:hAnsi="Times New Roman" w:cs="Times New Roman"/>
          <w:b/>
          <w:sz w:val="28"/>
          <w:szCs w:val="28"/>
        </w:rPr>
        <w:t xml:space="preserve"> мероприятий Центра образования естественно – научного профиля «Точка Роста» на базе МБОУ СОШ </w:t>
      </w:r>
      <w:proofErr w:type="spellStart"/>
      <w:r w:rsidRPr="00053A91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053A9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53A91">
        <w:rPr>
          <w:rFonts w:ascii="Times New Roman" w:hAnsi="Times New Roman" w:cs="Times New Roman"/>
          <w:b/>
          <w:sz w:val="28"/>
          <w:szCs w:val="28"/>
        </w:rPr>
        <w:t>ухтино</w:t>
      </w:r>
      <w:proofErr w:type="spellEnd"/>
    </w:p>
    <w:p w:rsidR="00053A91" w:rsidRDefault="004C3F74" w:rsidP="00392CD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C3F74">
        <w:rPr>
          <w:rFonts w:ascii="Times New Roman" w:hAnsi="Times New Roman" w:cs="Times New Roman"/>
          <w:sz w:val="28"/>
          <w:szCs w:val="28"/>
        </w:rPr>
        <w:t>создание условий для расширения возможностей обучающихся в освоении учебных предметов естественно – научной направленности, программ дополнительного образования, а так же для практической отработки учебного материала по учебным предметам «Физика» и «Химия»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4732" w:rsidRDefault="008A4732" w:rsidP="00392CDC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8A47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A4732" w:rsidRPr="008A4732" w:rsidRDefault="008A4732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4732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proofErr w:type="spellStart"/>
      <w:r w:rsidRPr="008A473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A4732"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 при изучении дисциплин естественно – научного цикла;</w:t>
      </w:r>
    </w:p>
    <w:p w:rsidR="008A4732" w:rsidRPr="008A4732" w:rsidRDefault="008A4732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4732">
        <w:rPr>
          <w:rFonts w:ascii="Times New Roman" w:hAnsi="Times New Roman" w:cs="Times New Roman"/>
          <w:sz w:val="28"/>
          <w:szCs w:val="28"/>
        </w:rPr>
        <w:t xml:space="preserve">- проектирование среды для развития функциональной грамотности </w:t>
      </w:r>
      <w:proofErr w:type="gramStart"/>
      <w:r w:rsidRPr="008A473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4732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</w:p>
    <w:p w:rsidR="008A4732" w:rsidRDefault="008A4732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47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методического и информационно – технического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воспитательного процесса педагогов с учетом современных тенденций развития образования;</w:t>
      </w:r>
    </w:p>
    <w:p w:rsidR="009704A8" w:rsidRDefault="009704A8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2AAD" w:rsidRPr="00BC2AAD">
        <w:rPr>
          <w:rFonts w:ascii="Times New Roman" w:hAnsi="Times New Roman" w:cs="Times New Roman"/>
          <w:sz w:val="28"/>
          <w:szCs w:val="28"/>
        </w:rPr>
        <w:t xml:space="preserve"> </w:t>
      </w:r>
      <w:r w:rsidR="00BC2AAD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по вопросам формирования и оценки функциональной грамотности обучающихся;</w:t>
      </w:r>
    </w:p>
    <w:p w:rsidR="00BC2AAD" w:rsidRDefault="00BC2AAD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компетенций;</w:t>
      </w:r>
    </w:p>
    <w:p w:rsidR="00BC2AAD" w:rsidRDefault="00BC2AAD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BC2AAD" w:rsidRDefault="00BC2AAD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BC2AAD" w:rsidRDefault="00BC2AAD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141D1A" w:rsidRDefault="00141D1A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141D1A" w:rsidRDefault="00141D1A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научно – методической литературы, ориентированной на разъяснение вопросов реализации образовательных программ на базе Центров «Точка роста» с применением профильного комплекта оборудования;</w:t>
      </w:r>
    </w:p>
    <w:p w:rsidR="00141D1A" w:rsidRDefault="00141D1A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системы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имеющими повышенные интеллектуальные возможности;</w:t>
      </w:r>
    </w:p>
    <w:p w:rsidR="00141D1A" w:rsidRDefault="00141D1A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работы со школьниками в условиях инклюзивного образования</w:t>
      </w:r>
    </w:p>
    <w:p w:rsidR="00141D1A" w:rsidRPr="00BC2AAD" w:rsidRDefault="00141D1A" w:rsidP="008A473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4866" w:type="pct"/>
        <w:tblInd w:w="284" w:type="dxa"/>
        <w:tblLook w:val="04A0"/>
      </w:tblPr>
      <w:tblGrid>
        <w:gridCol w:w="852"/>
        <w:gridCol w:w="6622"/>
        <w:gridCol w:w="3406"/>
        <w:gridCol w:w="1546"/>
        <w:gridCol w:w="1715"/>
        <w:gridCol w:w="1765"/>
      </w:tblGrid>
      <w:tr w:rsidR="005D0C70" w:rsidTr="005D0C70">
        <w:tc>
          <w:tcPr>
            <w:tcW w:w="268" w:type="pct"/>
          </w:tcPr>
          <w:p w:rsidR="005D0C70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№</w:t>
            </w:r>
          </w:p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72485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24859">
              <w:rPr>
                <w:rFonts w:ascii="Times New Roman" w:hAnsi="Times New Roman"/>
                <w:b/>
              </w:rPr>
              <w:t>/</w:t>
            </w:r>
            <w:proofErr w:type="spellStart"/>
            <w:r w:rsidRPr="0072485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082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Краткое содержание мероприятия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Категория участников мероприятия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Сроки выполнения мероприятия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  <w:b/>
              </w:rPr>
            </w:pPr>
            <w:r w:rsidRPr="00724859">
              <w:rPr>
                <w:rFonts w:ascii="Times New Roman" w:hAnsi="Times New Roman"/>
                <w:b/>
              </w:rPr>
              <w:t>Ответственные за реализацию мероприятия</w:t>
            </w:r>
          </w:p>
        </w:tc>
      </w:tr>
      <w:tr w:rsidR="005D0C70" w:rsidTr="005D0C70">
        <w:tc>
          <w:tcPr>
            <w:tcW w:w="5000" w:type="pct"/>
            <w:gridSpan w:val="6"/>
          </w:tcPr>
          <w:p w:rsidR="005D0C70" w:rsidRDefault="005D0C70" w:rsidP="0039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</w:t>
            </w:r>
            <w:r w:rsidRPr="00724859">
              <w:rPr>
                <w:rFonts w:ascii="Times New Roman" w:hAnsi="Times New Roman"/>
                <w:b/>
              </w:rPr>
              <w:t>Методическое сопровождение</w:t>
            </w:r>
          </w:p>
        </w:tc>
      </w:tr>
      <w:tr w:rsidR="005D0C70" w:rsidTr="005D0C70">
        <w:tc>
          <w:tcPr>
            <w:tcW w:w="268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</w:t>
            </w:r>
          </w:p>
        </w:tc>
        <w:tc>
          <w:tcPr>
            <w:tcW w:w="2082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Обновление содержания преподавания основных общеобразовательных программ по предметным областям «</w:t>
            </w:r>
            <w:proofErr w:type="spellStart"/>
            <w:proofErr w:type="gramStart"/>
            <w:r w:rsidRPr="00724859">
              <w:rPr>
                <w:rFonts w:ascii="Times New Roman" w:hAnsi="Times New Roman"/>
              </w:rPr>
              <w:t>Естественно-научного</w:t>
            </w:r>
            <w:proofErr w:type="spellEnd"/>
            <w:proofErr w:type="gramEnd"/>
            <w:r w:rsidRPr="00724859">
              <w:rPr>
                <w:rFonts w:ascii="Times New Roman" w:hAnsi="Times New Roman"/>
              </w:rPr>
              <w:t xml:space="preserve"> цикла» на обновленном учебном оборудовании.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Обновление содержания и утверждение основных общеобразовательных программ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Август-сентябрь 2023</w:t>
            </w:r>
            <w:r w:rsidRPr="00724859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555" w:type="pct"/>
          </w:tcPr>
          <w:p w:rsidR="005D0C70" w:rsidRDefault="005D0C70" w:rsidP="005D0C70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Учителя-предметники: </w:t>
            </w:r>
          </w:p>
          <w:p w:rsidR="005D0C70" w:rsidRDefault="005D0C70" w:rsidP="005D0C7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  <w:p w:rsidR="005D0C70" w:rsidRPr="00724859" w:rsidRDefault="005D0C70" w:rsidP="005D0C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Чащина Н.С.</w:t>
            </w:r>
          </w:p>
        </w:tc>
      </w:tr>
      <w:tr w:rsidR="005D0C70" w:rsidTr="005D0C70">
        <w:tc>
          <w:tcPr>
            <w:tcW w:w="5000" w:type="pct"/>
            <w:gridSpan w:val="6"/>
          </w:tcPr>
          <w:p w:rsidR="005D0C70" w:rsidRDefault="005D0C70" w:rsidP="005D0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</w:t>
            </w:r>
            <w:r w:rsidRPr="00724859">
              <w:rPr>
                <w:rFonts w:ascii="Times New Roman" w:hAnsi="Times New Roman"/>
                <w:b/>
              </w:rPr>
              <w:t>Учебно-воспитательные мероприятия</w:t>
            </w:r>
          </w:p>
        </w:tc>
      </w:tr>
      <w:tr w:rsidR="005D0C70" w:rsidTr="005D0C70">
        <w:tc>
          <w:tcPr>
            <w:tcW w:w="268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2</w:t>
            </w:r>
          </w:p>
        </w:tc>
        <w:tc>
          <w:tcPr>
            <w:tcW w:w="2082" w:type="pct"/>
          </w:tcPr>
          <w:p w:rsidR="005D0C70" w:rsidRPr="00724859" w:rsidRDefault="005D0C70" w:rsidP="005D0C70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Подготовка к участию </w:t>
            </w:r>
            <w:proofErr w:type="gramStart"/>
            <w:r w:rsidRPr="00724859">
              <w:rPr>
                <w:rFonts w:ascii="Times New Roman" w:hAnsi="Times New Roman"/>
              </w:rPr>
              <w:t>обучающихся</w:t>
            </w:r>
            <w:proofErr w:type="gramEnd"/>
            <w:r w:rsidRPr="00724859">
              <w:rPr>
                <w:rFonts w:ascii="Times New Roman" w:hAnsi="Times New Roman"/>
              </w:rPr>
              <w:t xml:space="preserve"> Центра к мероприятиям муниципального, областного уровня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Руководитель Центра</w:t>
            </w:r>
          </w:p>
        </w:tc>
      </w:tr>
      <w:tr w:rsidR="005D0C70" w:rsidTr="005D0C70">
        <w:tc>
          <w:tcPr>
            <w:tcW w:w="268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3</w:t>
            </w:r>
          </w:p>
        </w:tc>
        <w:tc>
          <w:tcPr>
            <w:tcW w:w="2082" w:type="pct"/>
          </w:tcPr>
          <w:p w:rsidR="005D0C70" w:rsidRPr="00724859" w:rsidRDefault="005D0C70" w:rsidP="005D0C70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Организация и проведение школьной научно-практической конференции учащихся с 1 по 11 класс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Участие в конференции и конкурсах различного уровня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Руководитель Центра</w:t>
            </w:r>
          </w:p>
        </w:tc>
      </w:tr>
      <w:tr w:rsidR="005D0C70" w:rsidTr="005D0C70">
        <w:tc>
          <w:tcPr>
            <w:tcW w:w="268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4</w:t>
            </w:r>
          </w:p>
        </w:tc>
        <w:tc>
          <w:tcPr>
            <w:tcW w:w="2082" w:type="pct"/>
          </w:tcPr>
          <w:p w:rsidR="005D0C70" w:rsidRPr="00724859" w:rsidRDefault="005D0C70" w:rsidP="005D0C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предметных недель</w:t>
            </w:r>
            <w:r w:rsidR="008A4732">
              <w:rPr>
                <w:rFonts w:ascii="Times New Roman" w:hAnsi="Times New Roman"/>
              </w:rPr>
              <w:t>, участие в Неделе Функциональной грамотности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Проведение мероп</w:t>
            </w:r>
            <w:r>
              <w:rPr>
                <w:rFonts w:ascii="Times New Roman" w:hAnsi="Times New Roman"/>
              </w:rPr>
              <w:t>риятий в рамках предметных недель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Педагоги Центра</w:t>
            </w:r>
          </w:p>
        </w:tc>
      </w:tr>
      <w:tr w:rsidR="005D0C70" w:rsidTr="005D0C70">
        <w:tc>
          <w:tcPr>
            <w:tcW w:w="268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82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т.ч. на сайте образовательной организации и других информационных ресурсах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Представление результатов деятельности Центра «Точка роста»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Учащиеся, родители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Педагоги Центра</w:t>
            </w:r>
          </w:p>
        </w:tc>
      </w:tr>
      <w:tr w:rsidR="005D0C70" w:rsidTr="005D0C70">
        <w:tc>
          <w:tcPr>
            <w:tcW w:w="268" w:type="pct"/>
          </w:tcPr>
          <w:p w:rsidR="005D0C70" w:rsidRPr="005D0C70" w:rsidRDefault="005D0C70" w:rsidP="005D0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2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Занимательные экскурсии по химии, физике</w:t>
            </w:r>
            <w:r w:rsidRPr="00724859">
              <w:rPr>
                <w:rFonts w:ascii="Times New Roman" w:hAnsi="Times New Roman"/>
              </w:rPr>
              <w:t>, биологии</w:t>
            </w:r>
            <w:r>
              <w:rPr>
                <w:rFonts w:ascii="Times New Roman" w:hAnsi="Times New Roman"/>
              </w:rPr>
              <w:t>, географии</w:t>
            </w:r>
            <w:r w:rsidRPr="00724859">
              <w:rPr>
                <w:rFonts w:ascii="Times New Roman" w:hAnsi="Times New Roman"/>
              </w:rPr>
              <w:t xml:space="preserve"> с участием детей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и проведение экскурсий </w:t>
            </w:r>
            <w:r w:rsidRPr="00724859">
              <w:rPr>
                <w:rFonts w:ascii="Times New Roman" w:hAnsi="Times New Roman"/>
              </w:rPr>
              <w:t xml:space="preserve"> для начальных классов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Учащиеся начальных классов</w:t>
            </w:r>
          </w:p>
        </w:tc>
        <w:tc>
          <w:tcPr>
            <w:tcW w:w="539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" w:type="pct"/>
          </w:tcPr>
          <w:p w:rsidR="005D0C70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Педагоги Центра</w:t>
            </w:r>
            <w:r>
              <w:rPr>
                <w:rFonts w:ascii="Times New Roman" w:hAnsi="Times New Roman"/>
              </w:rPr>
              <w:t>,</w:t>
            </w:r>
          </w:p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5D0C70" w:rsidTr="005D0C70">
        <w:tc>
          <w:tcPr>
            <w:tcW w:w="268" w:type="pct"/>
          </w:tcPr>
          <w:p w:rsidR="005D0C70" w:rsidRDefault="005D0C70" w:rsidP="0039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Информирование и просвещение родителей в области </w:t>
            </w:r>
            <w:proofErr w:type="spellStart"/>
            <w:proofErr w:type="gramStart"/>
            <w:r w:rsidRPr="00724859">
              <w:rPr>
                <w:rFonts w:ascii="Times New Roman" w:hAnsi="Times New Roman"/>
              </w:rPr>
              <w:t>естественно-научных</w:t>
            </w:r>
            <w:proofErr w:type="spellEnd"/>
            <w:proofErr w:type="gramEnd"/>
            <w:r w:rsidRPr="00724859">
              <w:rPr>
                <w:rFonts w:ascii="Times New Roman" w:hAnsi="Times New Roman"/>
              </w:rPr>
              <w:t xml:space="preserve"> компетенций</w:t>
            </w:r>
          </w:p>
        </w:tc>
        <w:tc>
          <w:tcPr>
            <w:tcW w:w="1071" w:type="pct"/>
          </w:tcPr>
          <w:p w:rsidR="005D0C70" w:rsidRPr="00724859" w:rsidRDefault="005D0C70" w:rsidP="00982CFB">
            <w:pPr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Знакомство с деятельностью Центра «Точка роста»</w:t>
            </w:r>
          </w:p>
        </w:tc>
        <w:tc>
          <w:tcPr>
            <w:tcW w:w="486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539" w:type="pct"/>
          </w:tcPr>
          <w:p w:rsidR="005D0C70" w:rsidRDefault="005D0C70" w:rsidP="00982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2023</w:t>
            </w:r>
          </w:p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2024</w:t>
            </w:r>
          </w:p>
        </w:tc>
        <w:tc>
          <w:tcPr>
            <w:tcW w:w="555" w:type="pct"/>
          </w:tcPr>
          <w:p w:rsidR="005D0C70" w:rsidRPr="00724859" w:rsidRDefault="005D0C70" w:rsidP="00982CFB">
            <w:pPr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Руководитель Центра</w:t>
            </w:r>
            <w:r>
              <w:rPr>
                <w:rFonts w:ascii="Times New Roman" w:hAnsi="Times New Roman"/>
              </w:rPr>
              <w:t>, педагоги Центра</w:t>
            </w:r>
          </w:p>
        </w:tc>
      </w:tr>
    </w:tbl>
    <w:p w:rsidR="00392CDC" w:rsidRDefault="00392CDC" w:rsidP="00392CDC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5D0C70" w:rsidRDefault="005D0C70" w:rsidP="005D0C70">
      <w:pPr>
        <w:jc w:val="center"/>
        <w:rPr>
          <w:rFonts w:ascii="Times New Roman" w:hAnsi="Times New Roman"/>
          <w:b/>
          <w:sz w:val="28"/>
          <w:szCs w:val="28"/>
        </w:rPr>
      </w:pPr>
      <w:r w:rsidRPr="00411A95">
        <w:rPr>
          <w:rFonts w:ascii="Times New Roman" w:hAnsi="Times New Roman"/>
          <w:b/>
          <w:sz w:val="28"/>
          <w:szCs w:val="28"/>
        </w:rPr>
        <w:lastRenderedPageBreak/>
        <w:t>Экспериментальная и исследовательская деятельность</w:t>
      </w:r>
      <w:r>
        <w:rPr>
          <w:rFonts w:ascii="Times New Roman" w:hAnsi="Times New Roman"/>
          <w:b/>
          <w:sz w:val="28"/>
          <w:szCs w:val="28"/>
        </w:rPr>
        <w:t xml:space="preserve"> учащихся, которая планируется к проведению с использованием оборудования «Точки роста» в 2023-2024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оду</w:t>
      </w:r>
      <w:proofErr w:type="spellEnd"/>
    </w:p>
    <w:p w:rsidR="005D0C70" w:rsidRPr="004E6774" w:rsidRDefault="005D0C70" w:rsidP="005D0C7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E6774">
        <w:rPr>
          <w:rFonts w:ascii="Times New Roman" w:hAnsi="Times New Roman"/>
          <w:b/>
          <w:sz w:val="28"/>
          <w:szCs w:val="28"/>
          <w:u w:val="single"/>
        </w:rPr>
        <w:t>по ХИМИИ</w:t>
      </w:r>
    </w:p>
    <w:tbl>
      <w:tblPr>
        <w:tblW w:w="1473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4961"/>
        <w:gridCol w:w="2126"/>
        <w:gridCol w:w="1701"/>
        <w:gridCol w:w="1843"/>
        <w:gridCol w:w="3260"/>
      </w:tblGrid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Знакомство с цифровым оборудованием на уроках химии и внеурочной деятельности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8-11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Цифровое оборудование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Открытый практикум по химии «Анализ и синтез веществ – экспериментальные методы химии»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24859">
              <w:rPr>
                <w:rFonts w:ascii="Times New Roman" w:hAnsi="Times New Roman"/>
              </w:rPr>
              <w:t xml:space="preserve">Датчик температуры, 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Электропроводность растворов электролитов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Ноябрь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9-11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электропроводности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«Исследование кислотности газированных напитков»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Декабрь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8-9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Практикум по химии «Исследование свойств оксидов, кислот, оснований»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Январь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9-11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электропроводности, 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Практикум «Влияние жесткости воды на пенообразование мыла»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электропроводности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7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Научно-исследовательская работа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Сентябрь-март 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11 класс</w:t>
            </w:r>
          </w:p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Цифровое оборудование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«Химия – наука чудес»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Апрель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электропроводности, 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5D0C70" w:rsidRPr="00724859" w:rsidTr="005D0C70">
        <w:tc>
          <w:tcPr>
            <w:tcW w:w="84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</w:t>
            </w:r>
          </w:p>
        </w:tc>
        <w:tc>
          <w:tcPr>
            <w:tcW w:w="4961" w:type="dxa"/>
          </w:tcPr>
          <w:p w:rsidR="005D0C70" w:rsidRPr="00724859" w:rsidRDefault="005D0C70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Лабораторная работа «Анализ почвы»</w:t>
            </w:r>
          </w:p>
        </w:tc>
        <w:tc>
          <w:tcPr>
            <w:tcW w:w="2126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Май</w:t>
            </w:r>
          </w:p>
        </w:tc>
        <w:tc>
          <w:tcPr>
            <w:tcW w:w="1701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 класс</w:t>
            </w:r>
          </w:p>
        </w:tc>
        <w:tc>
          <w:tcPr>
            <w:tcW w:w="1843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5D0C70" w:rsidRPr="00724859" w:rsidRDefault="005D0C70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</w:tbl>
    <w:p w:rsidR="00BC2AAD" w:rsidRDefault="00BC2AAD" w:rsidP="008A4732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C2AAD" w:rsidRPr="00BC2AAD" w:rsidRDefault="008A4732" w:rsidP="00BC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1A95">
        <w:rPr>
          <w:rFonts w:ascii="Times New Roman" w:hAnsi="Times New Roman"/>
          <w:b/>
          <w:sz w:val="28"/>
          <w:szCs w:val="28"/>
        </w:rPr>
        <w:t>Экспериментальная и исследовательская деятельность</w:t>
      </w:r>
      <w:r>
        <w:rPr>
          <w:rFonts w:ascii="Times New Roman" w:hAnsi="Times New Roman"/>
          <w:b/>
          <w:sz w:val="28"/>
          <w:szCs w:val="28"/>
        </w:rPr>
        <w:t xml:space="preserve"> учащихся, </w:t>
      </w:r>
    </w:p>
    <w:p w:rsidR="008A4732" w:rsidRDefault="008A4732" w:rsidP="00BC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которая планируется к проведению с использованием оборудования «Точки роста» в 2023-2024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оду</w:t>
      </w:r>
      <w:proofErr w:type="spellEnd"/>
    </w:p>
    <w:p w:rsidR="008A4732" w:rsidRDefault="008A4732" w:rsidP="00BC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4E6774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b/>
          <w:sz w:val="28"/>
          <w:szCs w:val="28"/>
          <w:u w:val="single"/>
        </w:rPr>
        <w:t>БИОЛОГИИ</w:t>
      </w:r>
    </w:p>
    <w:p w:rsidR="00BC2AAD" w:rsidRPr="00BC2AAD" w:rsidRDefault="00BC2AAD" w:rsidP="00BC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tbl>
      <w:tblPr>
        <w:tblW w:w="147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4961"/>
        <w:gridCol w:w="2126"/>
        <w:gridCol w:w="1701"/>
        <w:gridCol w:w="1843"/>
        <w:gridCol w:w="3260"/>
      </w:tblGrid>
      <w:tr w:rsidR="008A4732" w:rsidRPr="00724859" w:rsidTr="008A4732">
        <w:tc>
          <w:tcPr>
            <w:tcW w:w="84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Знакомство с цифровым оборудованием на уроках биологии и внеурочной деятельности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6-11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Цифровое оборудование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Открытый практикум по биологии «Работа с микроскопом»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5-6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24859">
              <w:rPr>
                <w:rFonts w:ascii="Times New Roman" w:hAnsi="Times New Roman"/>
              </w:rPr>
              <w:t>Световые микроскопы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«Фотосинтез у растений»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Ноябрь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6, 9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BC2AAD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Световые микроскопы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BC2AAD" w:rsidRDefault="00BC2AAD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Практикум по биологии «Исследование кислотности пищи»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Январь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</w:p>
        </w:tc>
      </w:tr>
      <w:tr w:rsidR="008A4732" w:rsidRPr="00724859" w:rsidTr="008A4732">
        <w:tc>
          <w:tcPr>
            <w:tcW w:w="846" w:type="dxa"/>
          </w:tcPr>
          <w:p w:rsidR="008A4732" w:rsidRPr="00BC2AAD" w:rsidRDefault="00BC2AAD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Практикум «Определение жесткости воды»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8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BC2AAD" w:rsidRDefault="00BC2AAD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961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Научно-исследовательская работа</w:t>
            </w: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Сентябрь-март 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11 класс</w:t>
            </w:r>
          </w:p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Цифровое оборудование</w:t>
            </w:r>
          </w:p>
        </w:tc>
      </w:tr>
      <w:tr w:rsidR="008A4732" w:rsidRPr="00724859" w:rsidTr="008A4732">
        <w:tc>
          <w:tcPr>
            <w:tcW w:w="846" w:type="dxa"/>
          </w:tcPr>
          <w:p w:rsidR="008A4732" w:rsidRPr="00BC2AAD" w:rsidRDefault="00BC2AAD" w:rsidP="00982CF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961" w:type="dxa"/>
          </w:tcPr>
          <w:p w:rsid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Лабораторная работа «Анализ почвы»</w:t>
            </w:r>
          </w:p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Май</w:t>
            </w:r>
          </w:p>
        </w:tc>
        <w:tc>
          <w:tcPr>
            <w:tcW w:w="1701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 класс</w:t>
            </w:r>
          </w:p>
        </w:tc>
        <w:tc>
          <w:tcPr>
            <w:tcW w:w="1843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</w:t>
            </w:r>
            <w:proofErr w:type="spellEnd"/>
            <w:r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3260" w:type="dxa"/>
          </w:tcPr>
          <w:p w:rsidR="008A4732" w:rsidRPr="00724859" w:rsidRDefault="008A4732" w:rsidP="008A47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</w:tbl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Учебная деятельность учащихся, которая планируется к проведению с использованием оборудования «Точка роста» в 2023-2024 учебном году. Использование в предметных областях, в программу которых были введены новые образовательные компетенции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5"/>
        <w:gridCol w:w="6956"/>
        <w:gridCol w:w="3640"/>
      </w:tblGrid>
      <w:tr w:rsidR="008A4732" w:rsidRPr="00724859" w:rsidTr="008A4732">
        <w:tc>
          <w:tcPr>
            <w:tcW w:w="223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Тема урока (раздел программы)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59">
              <w:rPr>
                <w:rFonts w:ascii="Times New Roman" w:hAnsi="Times New Roman"/>
                <w:b/>
                <w:sz w:val="24"/>
                <w:szCs w:val="24"/>
              </w:rPr>
              <w:t>Оборудование Центра «Точка роста»</w:t>
            </w:r>
          </w:p>
        </w:tc>
      </w:tr>
      <w:tr w:rsidR="008A4732" w:rsidRPr="00724859" w:rsidTr="008A4732">
        <w:trPr>
          <w:trHeight w:val="225"/>
        </w:trPr>
        <w:tc>
          <w:tcPr>
            <w:tcW w:w="2235" w:type="dxa"/>
            <w:vMerge w:val="restart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859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Измерение магнитной индукции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индукции магнитного поля</w:t>
            </w:r>
          </w:p>
        </w:tc>
      </w:tr>
      <w:tr w:rsidR="008A4732" w:rsidRPr="00724859" w:rsidTr="008A4732">
        <w:trPr>
          <w:trHeight w:val="240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Колебательное движение. Математический и пружинный маятник.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ускорения (акселерометр)</w:t>
            </w:r>
          </w:p>
        </w:tc>
      </w:tr>
      <w:tr w:rsidR="008A4732" w:rsidRPr="00724859" w:rsidTr="008A4732">
        <w:trPr>
          <w:trHeight w:val="186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9</w:t>
            </w:r>
          </w:p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Измерение силы тока и напряжения.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силы тока и напряжения.</w:t>
            </w:r>
          </w:p>
        </w:tc>
      </w:tr>
      <w:tr w:rsidR="008A4732" w:rsidRPr="00724859" w:rsidTr="008A4732">
        <w:trPr>
          <w:trHeight w:val="180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10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Лабораторная работа №4 «Сборка электрической цепи и измерение силы тока»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силы тока</w:t>
            </w:r>
          </w:p>
        </w:tc>
      </w:tr>
      <w:tr w:rsidR="008A4732" w:rsidRPr="00724859" w:rsidTr="008A4732">
        <w:trPr>
          <w:trHeight w:val="315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10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Лабораторная работа №5 «Измерение напряжения на различных участках цепи»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напряжения</w:t>
            </w:r>
          </w:p>
        </w:tc>
      </w:tr>
      <w:tr w:rsidR="008A4732" w:rsidRPr="00724859" w:rsidTr="008A4732">
        <w:trPr>
          <w:trHeight w:val="180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10</w:t>
            </w:r>
          </w:p>
        </w:tc>
        <w:tc>
          <w:tcPr>
            <w:tcW w:w="6956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Лабораторная работа №6 «Регулирование силы тока реостатом»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силы тока и напряжения</w:t>
            </w:r>
          </w:p>
        </w:tc>
      </w:tr>
      <w:tr w:rsidR="008A4732" w:rsidRPr="00724859" w:rsidTr="008A4732">
        <w:trPr>
          <w:trHeight w:val="240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10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Лабораторная работа №7 «Измерение сопротивления проводника»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силы тока и напряжения</w:t>
            </w:r>
          </w:p>
        </w:tc>
      </w:tr>
      <w:tr w:rsidR="008A4732" w:rsidRPr="00724859" w:rsidTr="008A4732">
        <w:trPr>
          <w:trHeight w:val="240"/>
        </w:trPr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Повторение курса физики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измерения ускорения, давления, силы тока, напряжения, магнитной индукции</w:t>
            </w:r>
          </w:p>
        </w:tc>
      </w:tr>
      <w:tr w:rsidR="008A4732" w:rsidRPr="00724859" w:rsidTr="008A4732">
        <w:tc>
          <w:tcPr>
            <w:tcW w:w="2235" w:type="dxa"/>
            <w:vMerge w:val="restart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859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5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Лабораторная работа «Строение и работа с микроскопом»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Микроскоп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5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Урок-практикум «Работа с увеличительными приборами»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Лупа, микроскоп, лабораторное оборудование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6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Приготовление микропрепарата. Техника биологического рисунка. Лабораторная работа «Приготовление микропрепарата кожицы лука»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Микроскоп световой, предметные и покровные стекла, пинцет, </w:t>
            </w:r>
            <w:proofErr w:type="spellStart"/>
            <w:r w:rsidRPr="00724859">
              <w:rPr>
                <w:rFonts w:ascii="Times New Roman" w:hAnsi="Times New Roman"/>
              </w:rPr>
              <w:t>препаровальная</w:t>
            </w:r>
            <w:proofErr w:type="spellEnd"/>
            <w:r w:rsidRPr="00724859">
              <w:rPr>
                <w:rFonts w:ascii="Times New Roman" w:hAnsi="Times New Roman"/>
              </w:rPr>
              <w:t xml:space="preserve"> игла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5,6,7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Мини-исследование «Микромир». Строение клетки, ткани. Лабораторная работа «Строение растительной клетки»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Световой микроскоп, готовые микропрепараты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7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Образ жизни и строение инфузорий. Значение простейших.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7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4732">
              <w:rPr>
                <w:rFonts w:ascii="Times New Roman" w:hAnsi="Times New Roman"/>
              </w:rPr>
              <w:t>Биопрактикум</w:t>
            </w:r>
            <w:proofErr w:type="spellEnd"/>
            <w:r w:rsidRPr="008A4732">
              <w:rPr>
                <w:rFonts w:ascii="Times New Roman" w:hAnsi="Times New Roman"/>
              </w:rPr>
              <w:t xml:space="preserve">. Общая характеристика многоклеточных животных. Тип </w:t>
            </w:r>
            <w:proofErr w:type="gramStart"/>
            <w:r w:rsidRPr="008A4732">
              <w:rPr>
                <w:rFonts w:ascii="Times New Roman" w:hAnsi="Times New Roman"/>
              </w:rPr>
              <w:t>Кишечнополостные</w:t>
            </w:r>
            <w:proofErr w:type="gramEnd"/>
            <w:r w:rsidRPr="008A4732">
              <w:rPr>
                <w:rFonts w:ascii="Times New Roman" w:hAnsi="Times New Roman"/>
              </w:rPr>
              <w:t>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Световой микроскоп, микропрепараты (пресноводная гидра, вольвокс)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7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Общая характеристика червей. Тип Плоские черви: ресничные черви.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7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Образ жизни и строение моллюсков. Лабораторная работа «Изучение внешнего строения раковин моллюсков.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Микроскоп, лабораторное оборудование.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Лабораторная работа «Клетка, ее строение, химический состав и жизнедеятельность»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Компьютер с программным обеспечением. 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Лабораторная работа «Ткани, органы, их регуляция»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Компьютер с программным обеспечением. 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4732">
              <w:rPr>
                <w:rFonts w:ascii="Times New Roman" w:hAnsi="Times New Roman"/>
              </w:rPr>
              <w:t>Биопрактикум</w:t>
            </w:r>
            <w:proofErr w:type="spellEnd"/>
            <w:r w:rsidRPr="008A4732">
              <w:rPr>
                <w:rFonts w:ascii="Times New Roman" w:hAnsi="Times New Roman"/>
              </w:rPr>
              <w:t>. «Строение костной ткани»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Компьютер с программным обеспечением. 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«Изучение микроскопического состава крови»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Компьютер с программным обеспечением. 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Лабораторная работа «Многообразие клеток. Строение растительной и животной клеток»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Урок-практикум «Оценка качества окружающей среды»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Компьютер с программным обеспечением. Световой микроскоп, микропрепараты.</w:t>
            </w:r>
          </w:p>
        </w:tc>
      </w:tr>
      <w:tr w:rsidR="008A4732" w:rsidRPr="00724859" w:rsidTr="008A4732">
        <w:tc>
          <w:tcPr>
            <w:tcW w:w="2235" w:type="dxa"/>
            <w:vMerge w:val="restart"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859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Практическая работа «Приемы обращения с лабораторным оборудованием. Строение пламени»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высокой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4732">
              <w:rPr>
                <w:rFonts w:ascii="Times New Roman" w:hAnsi="Times New Roman"/>
              </w:rPr>
              <w:t xml:space="preserve">Вещества электролиты и </w:t>
            </w:r>
            <w:proofErr w:type="spellStart"/>
            <w:r w:rsidRPr="008A4732">
              <w:rPr>
                <w:rFonts w:ascii="Times New Roman" w:hAnsi="Times New Roman"/>
              </w:rPr>
              <w:t>неэлектролиты</w:t>
            </w:r>
            <w:proofErr w:type="spellEnd"/>
            <w:r w:rsidRPr="008A4732">
              <w:rPr>
                <w:rFonts w:ascii="Times New Roman" w:hAnsi="Times New Roman"/>
              </w:rPr>
              <w:t xml:space="preserve"> (Растворы.</w:t>
            </w:r>
            <w:proofErr w:type="gramEnd"/>
            <w:r w:rsidRPr="008A4732">
              <w:rPr>
                <w:rFonts w:ascii="Times New Roman" w:hAnsi="Times New Roman"/>
              </w:rPr>
              <w:t xml:space="preserve"> </w:t>
            </w:r>
            <w:proofErr w:type="gramStart"/>
            <w:r w:rsidRPr="008A4732">
              <w:rPr>
                <w:rFonts w:ascii="Times New Roman" w:hAnsi="Times New Roman"/>
              </w:rPr>
              <w:t>ТЭД)</w:t>
            </w:r>
            <w:proofErr w:type="gramEnd"/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9-11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4732">
              <w:rPr>
                <w:rFonts w:ascii="Times New Roman" w:hAnsi="Times New Roman"/>
              </w:rPr>
              <w:t>Сильные и слабые электролиты (Растворы.</w:t>
            </w:r>
            <w:proofErr w:type="gramEnd"/>
            <w:r w:rsidRPr="008A4732">
              <w:rPr>
                <w:rFonts w:ascii="Times New Roman" w:hAnsi="Times New Roman"/>
              </w:rPr>
              <w:t xml:space="preserve"> </w:t>
            </w:r>
            <w:proofErr w:type="gramStart"/>
            <w:r w:rsidRPr="008A4732">
              <w:rPr>
                <w:rFonts w:ascii="Times New Roman" w:hAnsi="Times New Roman"/>
              </w:rPr>
              <w:t>ТЭД)</w:t>
            </w:r>
            <w:proofErr w:type="gramEnd"/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9-11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Реакц</w:t>
            </w:r>
            <w:proofErr w:type="gramStart"/>
            <w:r w:rsidRPr="008A4732">
              <w:rPr>
                <w:rFonts w:ascii="Times New Roman" w:hAnsi="Times New Roman"/>
              </w:rPr>
              <w:t>ии ио</w:t>
            </w:r>
            <w:proofErr w:type="gramEnd"/>
            <w:r w:rsidRPr="008A4732">
              <w:rPr>
                <w:rFonts w:ascii="Times New Roman" w:hAnsi="Times New Roman"/>
              </w:rPr>
              <w:t>нного обмена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электропроводности и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4732">
              <w:rPr>
                <w:rFonts w:ascii="Times New Roman" w:hAnsi="Times New Roman"/>
              </w:rPr>
              <w:t>Кислоты как электролиты (Растворы.</w:t>
            </w:r>
            <w:proofErr w:type="gramEnd"/>
            <w:r w:rsidRPr="008A4732">
              <w:rPr>
                <w:rFonts w:ascii="Times New Roman" w:hAnsi="Times New Roman"/>
              </w:rPr>
              <w:t xml:space="preserve"> </w:t>
            </w:r>
            <w:proofErr w:type="gramStart"/>
            <w:r w:rsidRPr="008A4732">
              <w:rPr>
                <w:rFonts w:ascii="Times New Roman" w:hAnsi="Times New Roman"/>
              </w:rPr>
              <w:t>ТЭД)</w:t>
            </w:r>
            <w:proofErr w:type="gramEnd"/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4732">
              <w:rPr>
                <w:rFonts w:ascii="Times New Roman" w:hAnsi="Times New Roman"/>
              </w:rPr>
              <w:t>Основания как электролиты (Растворы.</w:t>
            </w:r>
            <w:proofErr w:type="gramEnd"/>
            <w:r w:rsidRPr="008A4732">
              <w:rPr>
                <w:rFonts w:ascii="Times New Roman" w:hAnsi="Times New Roman"/>
              </w:rPr>
              <w:t xml:space="preserve"> </w:t>
            </w:r>
            <w:proofErr w:type="gramStart"/>
            <w:r w:rsidRPr="008A4732">
              <w:rPr>
                <w:rFonts w:ascii="Times New Roman" w:hAnsi="Times New Roman"/>
              </w:rPr>
              <w:t>ТЭД)</w:t>
            </w:r>
            <w:proofErr w:type="gramEnd"/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Химическая связь и её виды (Строение и многообразие веществ)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  <w:sz w:val="24"/>
                <w:szCs w:val="24"/>
              </w:rPr>
              <w:t xml:space="preserve">Датчик высокой температуры и </w:t>
            </w:r>
            <w:r w:rsidRPr="00724859">
              <w:rPr>
                <w:rFonts w:ascii="Times New Roman" w:hAnsi="Times New Roman"/>
                <w:sz w:val="24"/>
                <w:szCs w:val="24"/>
              </w:rPr>
              <w:lastRenderedPageBreak/>
              <w:t>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Химические свойства оксидов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Кислоты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Химические свойства кислот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8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Щелочи, их свойства и способы получения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Практическая работа «Получение аммиака и опыты с ним»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Азотная кислота, нитраты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Угольная кислота и её соли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Общая характеристика строения атомов химических элементов и простых веществ щелочных металлов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  <w:lang w:val="en-US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9-10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Кислородосодержащие органические соединения. Спирты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температуры, 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9-10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Карбоновые кислоты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температуры, 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Тепловой эффект химической радиации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Реакц</w:t>
            </w:r>
            <w:proofErr w:type="gramStart"/>
            <w:r w:rsidRPr="008A4732">
              <w:rPr>
                <w:rFonts w:ascii="Times New Roman" w:hAnsi="Times New Roman"/>
              </w:rPr>
              <w:t>ии ио</w:t>
            </w:r>
            <w:proofErr w:type="gramEnd"/>
            <w:r w:rsidRPr="008A4732">
              <w:rPr>
                <w:rFonts w:ascii="Times New Roman" w:hAnsi="Times New Roman"/>
              </w:rPr>
              <w:t>нного обмена в водных растворах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>датчик электропроводности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Гидролиз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</w:t>
            </w:r>
          </w:p>
        </w:tc>
      </w:tr>
      <w:tr w:rsidR="008A4732" w:rsidRPr="00724859" w:rsidTr="008A4732">
        <w:tc>
          <w:tcPr>
            <w:tcW w:w="2235" w:type="dxa"/>
            <w:vMerge/>
          </w:tcPr>
          <w:p w:rsidR="008A4732" w:rsidRPr="00724859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A4732" w:rsidRPr="008A4732" w:rsidRDefault="008A4732" w:rsidP="00982C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11</w:t>
            </w:r>
          </w:p>
        </w:tc>
        <w:tc>
          <w:tcPr>
            <w:tcW w:w="6956" w:type="dxa"/>
          </w:tcPr>
          <w:p w:rsidR="008A4732" w:rsidRPr="008A4732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8A4732">
              <w:rPr>
                <w:rFonts w:ascii="Times New Roman" w:hAnsi="Times New Roman"/>
              </w:rPr>
              <w:t>Вещества и материалы вокруг нас</w:t>
            </w:r>
          </w:p>
        </w:tc>
        <w:tc>
          <w:tcPr>
            <w:tcW w:w="3640" w:type="dxa"/>
          </w:tcPr>
          <w:p w:rsidR="008A4732" w:rsidRPr="00724859" w:rsidRDefault="008A4732" w:rsidP="00982CFB">
            <w:pPr>
              <w:spacing w:after="0" w:line="240" w:lineRule="auto"/>
              <w:rPr>
                <w:rFonts w:ascii="Times New Roman" w:hAnsi="Times New Roman"/>
              </w:rPr>
            </w:pPr>
            <w:r w:rsidRPr="00724859">
              <w:rPr>
                <w:rFonts w:ascii="Times New Roman" w:hAnsi="Times New Roman"/>
              </w:rPr>
              <w:t xml:space="preserve">Датчик </w:t>
            </w:r>
            <w:proofErr w:type="spellStart"/>
            <w:r w:rsidRPr="00724859">
              <w:rPr>
                <w:rFonts w:ascii="Times New Roman" w:hAnsi="Times New Roman"/>
              </w:rPr>
              <w:t>рН</w:t>
            </w:r>
            <w:proofErr w:type="spellEnd"/>
            <w:r w:rsidRPr="00724859">
              <w:rPr>
                <w:rFonts w:ascii="Times New Roman" w:hAnsi="Times New Roman"/>
              </w:rPr>
              <w:t>, датчик температуры, датчик электропроводности</w:t>
            </w:r>
          </w:p>
        </w:tc>
      </w:tr>
    </w:tbl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A4732" w:rsidRPr="00411A95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4732" w:rsidRDefault="008A4732" w:rsidP="008A4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C70" w:rsidRDefault="005D0C70" w:rsidP="00392CDC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4C3F74" w:rsidRPr="00053A91" w:rsidRDefault="004C3F74" w:rsidP="004C3F74">
      <w:pPr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AB5003" w:rsidRPr="00053A91" w:rsidRDefault="00053A91" w:rsidP="00053A9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sectPr w:rsidR="00AB5003" w:rsidRPr="00053A91" w:rsidSect="004C3F74">
      <w:pgSz w:w="16838" w:h="11906" w:orient="landscape"/>
      <w:pgMar w:top="1134" w:right="426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A91"/>
    <w:rsid w:val="00053A91"/>
    <w:rsid w:val="001168A1"/>
    <w:rsid w:val="00141D1A"/>
    <w:rsid w:val="00392CDC"/>
    <w:rsid w:val="004C3F74"/>
    <w:rsid w:val="0056659C"/>
    <w:rsid w:val="005D0C70"/>
    <w:rsid w:val="00670C78"/>
    <w:rsid w:val="008A4732"/>
    <w:rsid w:val="008C420B"/>
    <w:rsid w:val="009277EF"/>
    <w:rsid w:val="009704A8"/>
    <w:rsid w:val="00AB5003"/>
    <w:rsid w:val="00BC2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A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2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cp:lastPrinted>2024-02-05T09:40:00Z</cp:lastPrinted>
  <dcterms:created xsi:type="dcterms:W3CDTF">2024-02-05T07:02:00Z</dcterms:created>
  <dcterms:modified xsi:type="dcterms:W3CDTF">2024-02-05T09:40:00Z</dcterms:modified>
</cp:coreProperties>
</file>